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29" w:rsidRDefault="00652529" w:rsidP="00F566F5">
      <w:pPr>
        <w:spacing w:line="560" w:lineRule="exact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 w:rsidR="00CC7BEC">
        <w:rPr>
          <w:rFonts w:ascii="宋体" w:hAnsi="宋体" w:cs="宋体"/>
          <w:b/>
          <w:bCs/>
          <w:sz w:val="24"/>
        </w:rPr>
        <w:t>2</w:t>
      </w:r>
      <w:r w:rsidR="000A44F8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/>
          <w:b/>
          <w:bCs/>
          <w:sz w:val="24"/>
        </w:rPr>
        <w:t>-</w:t>
      </w:r>
      <w:r w:rsidR="008932B7">
        <w:rPr>
          <w:rFonts w:ascii="宋体" w:hAnsi="宋体" w:cs="宋体"/>
          <w:b/>
          <w:bCs/>
          <w:sz w:val="24"/>
        </w:rPr>
        <w:t>02</w:t>
      </w:r>
      <w:r w:rsidR="000A44F8">
        <w:rPr>
          <w:rFonts w:ascii="宋体" w:hAnsi="宋体" w:cs="宋体"/>
          <w:b/>
          <w:bCs/>
          <w:sz w:val="24"/>
        </w:rPr>
        <w:t>2</w:t>
      </w:r>
    </w:p>
    <w:p w:rsidR="00652529" w:rsidRPr="006C69EC" w:rsidRDefault="00652529" w:rsidP="00F566F5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6C69EC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52529" w:rsidRPr="00F74467" w:rsidRDefault="00804F5C" w:rsidP="00F566F5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关于聘任公司副总经理的</w:t>
      </w:r>
      <w:r w:rsidR="00652529">
        <w:rPr>
          <w:rFonts w:eastAsia="黑体" w:hint="eastAsia"/>
          <w:b/>
          <w:color w:val="FF0000"/>
          <w:sz w:val="36"/>
          <w:szCs w:val="36"/>
        </w:rPr>
        <w:t>公告</w:t>
      </w:r>
    </w:p>
    <w:p w:rsidR="00652529" w:rsidRDefault="00652529" w:rsidP="00F566F5">
      <w:pPr>
        <w:spacing w:line="560" w:lineRule="exact"/>
        <w:ind w:firstLineChars="200" w:firstLine="560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04F5C" w:rsidRDefault="000A44F8" w:rsidP="00F566F5">
      <w:pPr>
        <w:spacing w:line="560" w:lineRule="exact"/>
        <w:ind w:firstLine="561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2025</w:t>
      </w:r>
      <w:r w:rsidR="00804F5C" w:rsidRPr="00804F5C"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>4</w:t>
      </w:r>
      <w:r w:rsidR="00804F5C" w:rsidRPr="00804F5C"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>24</w:t>
      </w:r>
      <w:r w:rsidR="00804F5C" w:rsidRPr="00804F5C">
        <w:rPr>
          <w:rFonts w:ascii="宋体" w:hAnsi="宋体" w:hint="eastAsia"/>
          <w:sz w:val="28"/>
        </w:rPr>
        <w:t>日</w:t>
      </w:r>
      <w:r w:rsidR="00804F5C">
        <w:rPr>
          <w:rFonts w:ascii="宋体" w:hAnsi="宋体" w:hint="eastAsia"/>
          <w:sz w:val="28"/>
        </w:rPr>
        <w:t>安徽恒源煤电</w:t>
      </w:r>
      <w:r w:rsidR="00804F5C" w:rsidRPr="00804F5C">
        <w:rPr>
          <w:rFonts w:ascii="宋体" w:hAnsi="宋体" w:hint="eastAsia"/>
          <w:sz w:val="28"/>
        </w:rPr>
        <w:t>股份有限公司(以下简称“公司”)召开第</w:t>
      </w:r>
      <w:r>
        <w:rPr>
          <w:rFonts w:ascii="宋体" w:hAnsi="宋体" w:hint="eastAsia"/>
          <w:sz w:val="28"/>
        </w:rPr>
        <w:t>八</w:t>
      </w:r>
      <w:r w:rsidR="00804F5C" w:rsidRPr="00804F5C">
        <w:rPr>
          <w:rFonts w:ascii="宋体" w:hAnsi="宋体" w:hint="eastAsia"/>
          <w:sz w:val="28"/>
        </w:rPr>
        <w:t>届董事会第</w:t>
      </w:r>
      <w:r w:rsidR="00CC7BEC">
        <w:rPr>
          <w:rFonts w:ascii="宋体" w:hAnsi="宋体" w:hint="eastAsia"/>
          <w:sz w:val="28"/>
        </w:rPr>
        <w:t>十</w:t>
      </w:r>
      <w:r>
        <w:rPr>
          <w:rFonts w:ascii="宋体" w:hAnsi="宋体" w:hint="eastAsia"/>
          <w:sz w:val="28"/>
        </w:rPr>
        <w:t>五</w:t>
      </w:r>
      <w:r w:rsidR="00804F5C" w:rsidRPr="00804F5C">
        <w:rPr>
          <w:rFonts w:ascii="宋体" w:hAnsi="宋体" w:hint="eastAsia"/>
          <w:sz w:val="28"/>
        </w:rPr>
        <w:t>次会议，审议通过了《</w:t>
      </w:r>
      <w:r w:rsidR="00CC7BEC" w:rsidRPr="00CC7BEC">
        <w:rPr>
          <w:rFonts w:ascii="宋体" w:hAnsi="宋体" w:hint="eastAsia"/>
          <w:sz w:val="28"/>
        </w:rPr>
        <w:t>关于聘任公司副总经理的议案</w:t>
      </w:r>
      <w:r w:rsidR="00804F5C" w:rsidRPr="00804F5C">
        <w:rPr>
          <w:rFonts w:ascii="宋体" w:hAnsi="宋体" w:hint="eastAsia"/>
          <w:sz w:val="28"/>
        </w:rPr>
        <w:t>》，同意聘任</w:t>
      </w:r>
      <w:r>
        <w:rPr>
          <w:rFonts w:ascii="宋体" w:hAnsi="宋体" w:hint="eastAsia"/>
          <w:sz w:val="28"/>
        </w:rPr>
        <w:t>李承军</w:t>
      </w:r>
      <w:r w:rsidR="00804F5C" w:rsidRPr="00804F5C">
        <w:rPr>
          <w:rFonts w:ascii="宋体" w:hAnsi="宋体" w:hint="eastAsia"/>
          <w:sz w:val="28"/>
        </w:rPr>
        <w:t>先生为公司副总经理</w:t>
      </w:r>
      <w:r w:rsidR="00804F5C">
        <w:rPr>
          <w:rFonts w:ascii="宋体" w:hAnsi="宋体" w:hint="eastAsia"/>
          <w:sz w:val="28"/>
        </w:rPr>
        <w:t>。</w:t>
      </w:r>
    </w:p>
    <w:p w:rsidR="000A44F8" w:rsidRDefault="00E042A0" w:rsidP="00F566F5">
      <w:pPr>
        <w:spacing w:line="560" w:lineRule="exact"/>
        <w:ind w:firstLine="561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公司</w:t>
      </w:r>
      <w:r w:rsidR="000A44F8">
        <w:rPr>
          <w:rFonts w:ascii="宋体" w:hAnsi="宋体" w:hint="eastAsia"/>
          <w:sz w:val="28"/>
        </w:rPr>
        <w:t>提名委员会</w:t>
      </w:r>
      <w:r>
        <w:rPr>
          <w:rFonts w:ascii="宋体" w:hAnsi="宋体"/>
          <w:sz w:val="28"/>
        </w:rPr>
        <w:t>就聘任</w:t>
      </w:r>
      <w:r w:rsidR="00FB7BF0" w:rsidRPr="000A44F8">
        <w:rPr>
          <w:rFonts w:ascii="宋体" w:hAnsi="宋体" w:hint="eastAsia"/>
          <w:sz w:val="28"/>
          <w:szCs w:val="28"/>
        </w:rPr>
        <w:t>李承军</w:t>
      </w:r>
      <w:r w:rsidRPr="00804F5C">
        <w:rPr>
          <w:rFonts w:ascii="宋体" w:hAnsi="宋体" w:hint="eastAsia"/>
          <w:sz w:val="28"/>
        </w:rPr>
        <w:t>先生为公司副总经理</w:t>
      </w:r>
      <w:r>
        <w:rPr>
          <w:rFonts w:ascii="宋体" w:hAnsi="宋体" w:hint="eastAsia"/>
          <w:sz w:val="28"/>
        </w:rPr>
        <w:t>的事项</w:t>
      </w:r>
      <w:r w:rsidR="000A44F8">
        <w:rPr>
          <w:rFonts w:ascii="宋体" w:hAnsi="宋体" w:hint="eastAsia"/>
          <w:sz w:val="28"/>
        </w:rPr>
        <w:t>进行了审议</w:t>
      </w:r>
      <w:r w:rsidR="000A44F8" w:rsidRPr="000A44F8">
        <w:rPr>
          <w:rFonts w:ascii="宋体" w:hAnsi="宋体" w:hint="eastAsia"/>
          <w:sz w:val="28"/>
          <w:szCs w:val="28"/>
        </w:rPr>
        <w:t>，对李承军先生的职业、学历、职称、工作经历等情况进行了充分了解，认为其具备担任公司副总经理的资格，公司董事会提名委员会</w:t>
      </w:r>
      <w:r w:rsidR="000A44F8">
        <w:rPr>
          <w:rFonts w:ascii="宋体" w:hAnsi="宋体" w:hint="eastAsia"/>
          <w:sz w:val="28"/>
          <w:szCs w:val="28"/>
        </w:rPr>
        <w:t>同意</w:t>
      </w:r>
      <w:r w:rsidR="000A44F8" w:rsidRPr="000A44F8">
        <w:rPr>
          <w:rFonts w:ascii="宋体" w:hAnsi="宋体" w:hint="eastAsia"/>
          <w:sz w:val="28"/>
        </w:rPr>
        <w:t>提名其为公司副总经理人选并提交董事会审议。</w:t>
      </w:r>
    </w:p>
    <w:p w:rsidR="00257F16" w:rsidRPr="000A44F8" w:rsidRDefault="00257F16" w:rsidP="00F566F5">
      <w:pPr>
        <w:spacing w:line="560" w:lineRule="exact"/>
        <w:ind w:firstLine="561"/>
        <w:rPr>
          <w:rFonts w:ascii="宋体" w:hAnsi="宋体"/>
          <w:sz w:val="28"/>
        </w:rPr>
      </w:pPr>
      <w:r w:rsidRPr="00257F16">
        <w:rPr>
          <w:rFonts w:ascii="宋体" w:hAnsi="宋体" w:hint="eastAsia"/>
          <w:sz w:val="28"/>
        </w:rPr>
        <w:t>本次聘任任期与本届董事会一致，薪酬依照公司相关规定执行，李承军先生简历见附件。</w:t>
      </w:r>
    </w:p>
    <w:p w:rsidR="00652529" w:rsidRDefault="00652529" w:rsidP="00F566F5">
      <w:pPr>
        <w:spacing w:line="560" w:lineRule="exact"/>
        <w:ind w:firstLine="561"/>
        <w:rPr>
          <w:rFonts w:ascii="宋体" w:hAnsi="宋体"/>
          <w:sz w:val="28"/>
        </w:rPr>
      </w:pPr>
      <w:r w:rsidRPr="000777C5">
        <w:rPr>
          <w:rFonts w:ascii="宋体" w:hAnsi="宋体" w:hint="eastAsia"/>
          <w:sz w:val="28"/>
        </w:rPr>
        <w:t>特此公告。</w:t>
      </w:r>
    </w:p>
    <w:p w:rsidR="00257F16" w:rsidRDefault="00257F16" w:rsidP="00F566F5">
      <w:pPr>
        <w:spacing w:line="560" w:lineRule="exact"/>
        <w:ind w:firstLine="561"/>
        <w:rPr>
          <w:rFonts w:ascii="宋体" w:hAnsi="宋体"/>
          <w:sz w:val="28"/>
        </w:rPr>
      </w:pPr>
    </w:p>
    <w:p w:rsidR="00652529" w:rsidRPr="00756918" w:rsidRDefault="00652529" w:rsidP="00F566F5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756918">
        <w:rPr>
          <w:rFonts w:ascii="宋体" w:hAnsi="宋体" w:hint="eastAsia"/>
          <w:sz w:val="28"/>
          <w:szCs w:val="28"/>
        </w:rPr>
        <w:t>安徽恒源煤电股份有限公司董事会</w:t>
      </w:r>
    </w:p>
    <w:p w:rsidR="00652529" w:rsidRDefault="00CC7BEC" w:rsidP="00F566F5">
      <w:pPr>
        <w:adjustRightInd w:val="0"/>
        <w:snapToGrid w:val="0"/>
        <w:spacing w:line="560" w:lineRule="exact"/>
        <w:ind w:right="84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 w:rsidR="00F566F5">
        <w:rPr>
          <w:rFonts w:ascii="宋体" w:hAnsi="宋体"/>
          <w:sz w:val="28"/>
          <w:szCs w:val="28"/>
        </w:rPr>
        <w:t>5</w:t>
      </w:r>
      <w:r w:rsidR="00652529" w:rsidRPr="00756918">
        <w:rPr>
          <w:rFonts w:ascii="宋体" w:hAnsi="宋体" w:hint="eastAsia"/>
          <w:sz w:val="28"/>
          <w:szCs w:val="28"/>
        </w:rPr>
        <w:t>年</w:t>
      </w:r>
      <w:r w:rsidR="00F566F5">
        <w:rPr>
          <w:rFonts w:ascii="宋体" w:hAnsi="宋体"/>
          <w:sz w:val="28"/>
          <w:szCs w:val="28"/>
        </w:rPr>
        <w:t>4</w:t>
      </w:r>
      <w:r w:rsidR="00652529" w:rsidRPr="00756918">
        <w:rPr>
          <w:rFonts w:ascii="宋体" w:hAnsi="宋体" w:hint="eastAsia"/>
          <w:sz w:val="28"/>
          <w:szCs w:val="28"/>
        </w:rPr>
        <w:t>月</w:t>
      </w:r>
      <w:r w:rsidR="00F566F5">
        <w:rPr>
          <w:rFonts w:ascii="宋体" w:hAnsi="宋体"/>
          <w:sz w:val="28"/>
          <w:szCs w:val="28"/>
        </w:rPr>
        <w:t>25</w:t>
      </w:r>
      <w:r w:rsidR="00652529" w:rsidRPr="00756918">
        <w:rPr>
          <w:rFonts w:ascii="宋体" w:hAnsi="宋体" w:hint="eastAsia"/>
          <w:sz w:val="28"/>
          <w:szCs w:val="28"/>
        </w:rPr>
        <w:t>日</w:t>
      </w:r>
      <w:r w:rsidR="00652529">
        <w:rPr>
          <w:rFonts w:ascii="宋体" w:hAnsi="宋体" w:hint="eastAsia"/>
          <w:sz w:val="28"/>
          <w:szCs w:val="28"/>
        </w:rPr>
        <w:t xml:space="preserve">       </w:t>
      </w: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附件：</w:t>
      </w:r>
      <w:r w:rsidRPr="000A44F8">
        <w:rPr>
          <w:rFonts w:ascii="宋体" w:hAnsi="宋体" w:hint="eastAsia"/>
          <w:sz w:val="28"/>
        </w:rPr>
        <w:t>李承军</w:t>
      </w:r>
      <w:r>
        <w:rPr>
          <w:rFonts w:ascii="宋体" w:hAnsi="宋体" w:hint="eastAsia"/>
          <w:sz w:val="28"/>
        </w:rPr>
        <w:t>先生简历</w:t>
      </w:r>
    </w:p>
    <w:p w:rsidR="00257F16" w:rsidRDefault="00257F16" w:rsidP="00257F16">
      <w:pPr>
        <w:spacing w:line="560" w:lineRule="exact"/>
        <w:ind w:firstLine="561"/>
        <w:rPr>
          <w:rFonts w:ascii="宋体" w:hAnsi="宋体"/>
          <w:sz w:val="28"/>
        </w:rPr>
      </w:pPr>
      <w:r w:rsidRPr="000A44F8">
        <w:rPr>
          <w:rFonts w:ascii="宋体" w:hAnsi="宋体" w:hint="eastAsia"/>
          <w:sz w:val="28"/>
        </w:rPr>
        <w:t>李承军</w:t>
      </w:r>
      <w:r>
        <w:rPr>
          <w:rFonts w:ascii="宋体" w:hAnsi="宋体" w:hint="eastAsia"/>
          <w:sz w:val="28"/>
        </w:rPr>
        <w:t>，</w:t>
      </w:r>
      <w:r w:rsidRPr="000A44F8">
        <w:rPr>
          <w:rFonts w:ascii="宋体" w:hAnsi="宋体" w:hint="eastAsia"/>
          <w:sz w:val="28"/>
        </w:rPr>
        <w:t>男，1972年8月出生，中共党员，工学硕士，正高级工程师。历任公司任楼煤矿技术科副科长，皖北煤电集团公司生产技术部掘进科副科级、科长，公司恒源煤矿总工程师，公司恒源煤矿党委委员、总工程师，公司生产技术部副部长，</w:t>
      </w:r>
      <w:r w:rsidR="00A210E6">
        <w:rPr>
          <w:rFonts w:ascii="宋体" w:hAnsi="宋体" w:hint="eastAsia"/>
          <w:sz w:val="28"/>
        </w:rPr>
        <w:t>陕西金源招贤矿业有限公司</w:t>
      </w:r>
      <w:r w:rsidRPr="000A44F8">
        <w:rPr>
          <w:rFonts w:ascii="宋体" w:hAnsi="宋体" w:hint="eastAsia"/>
          <w:sz w:val="28"/>
        </w:rPr>
        <w:t>副经理、总工程师，</w:t>
      </w:r>
      <w:r w:rsidR="00A210E6">
        <w:rPr>
          <w:rFonts w:ascii="宋体" w:hAnsi="宋体" w:hint="eastAsia"/>
          <w:sz w:val="28"/>
        </w:rPr>
        <w:t>陕西金源招贤矿业有限公司</w:t>
      </w:r>
      <w:r w:rsidRPr="000A44F8">
        <w:rPr>
          <w:rFonts w:ascii="宋体" w:hAnsi="宋体" w:hint="eastAsia"/>
          <w:sz w:val="28"/>
        </w:rPr>
        <w:t>党委委员、副经理、总工程师，</w:t>
      </w:r>
      <w:r w:rsidR="00A210E6">
        <w:rPr>
          <w:rFonts w:ascii="宋体" w:hAnsi="宋体" w:hint="eastAsia"/>
          <w:sz w:val="28"/>
        </w:rPr>
        <w:t>陕西金源招贤矿业有限公司</w:t>
      </w:r>
      <w:r w:rsidRPr="000A44F8">
        <w:rPr>
          <w:rFonts w:ascii="宋体" w:hAnsi="宋体" w:hint="eastAsia"/>
          <w:sz w:val="28"/>
        </w:rPr>
        <w:t>党委委员、副经理，</w:t>
      </w:r>
      <w:r w:rsidR="00A210E6">
        <w:rPr>
          <w:rFonts w:ascii="宋体" w:hAnsi="宋体" w:hint="eastAsia"/>
          <w:sz w:val="28"/>
        </w:rPr>
        <w:t>陕西金源招贤矿业有限公司</w:t>
      </w:r>
      <w:bookmarkStart w:id="0" w:name="_GoBack"/>
      <w:bookmarkEnd w:id="0"/>
      <w:r w:rsidRPr="000A44F8">
        <w:rPr>
          <w:rFonts w:ascii="宋体" w:hAnsi="宋体" w:hint="eastAsia"/>
          <w:sz w:val="28"/>
        </w:rPr>
        <w:t>党委副书记、董事、经理，公司经管部副部长（正处级）、部长，公司职工代表监事。现任公司祁东煤矿</w:t>
      </w:r>
      <w:r>
        <w:rPr>
          <w:rFonts w:ascii="宋体" w:hAnsi="宋体" w:hint="eastAsia"/>
          <w:sz w:val="28"/>
        </w:rPr>
        <w:t>党委副书记、</w:t>
      </w:r>
      <w:r w:rsidRPr="000A44F8">
        <w:rPr>
          <w:rFonts w:ascii="宋体" w:hAnsi="宋体" w:hint="eastAsia"/>
          <w:sz w:val="28"/>
        </w:rPr>
        <w:t>矿长。</w:t>
      </w:r>
    </w:p>
    <w:p w:rsidR="00257F16" w:rsidRPr="00756918" w:rsidRDefault="00257F16" w:rsidP="00257F16">
      <w:pPr>
        <w:adjustRightInd w:val="0"/>
        <w:snapToGrid w:val="0"/>
        <w:spacing w:line="560" w:lineRule="exact"/>
        <w:ind w:right="840" w:firstLineChars="200" w:firstLine="420"/>
        <w:jc w:val="left"/>
        <w:rPr>
          <w:rFonts w:ascii="宋体" w:hAnsi="宋体"/>
        </w:rPr>
      </w:pPr>
    </w:p>
    <w:sectPr w:rsidR="00257F16" w:rsidRPr="00756918" w:rsidSect="00A6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F9" w:rsidRDefault="007A32F9" w:rsidP="00652529">
      <w:r>
        <w:separator/>
      </w:r>
    </w:p>
  </w:endnote>
  <w:endnote w:type="continuationSeparator" w:id="0">
    <w:p w:rsidR="007A32F9" w:rsidRDefault="007A32F9" w:rsidP="0065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F9" w:rsidRDefault="007A32F9" w:rsidP="00652529">
      <w:r>
        <w:separator/>
      </w:r>
    </w:p>
  </w:footnote>
  <w:footnote w:type="continuationSeparator" w:id="0">
    <w:p w:rsidR="007A32F9" w:rsidRDefault="007A32F9" w:rsidP="0065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529"/>
    <w:rsid w:val="00027863"/>
    <w:rsid w:val="00040046"/>
    <w:rsid w:val="000A0A0E"/>
    <w:rsid w:val="000A3448"/>
    <w:rsid w:val="000A44F8"/>
    <w:rsid w:val="000B609A"/>
    <w:rsid w:val="000C05C2"/>
    <w:rsid w:val="000C337E"/>
    <w:rsid w:val="000F50C7"/>
    <w:rsid w:val="001404EA"/>
    <w:rsid w:val="001673FC"/>
    <w:rsid w:val="00170056"/>
    <w:rsid w:val="001B2BBF"/>
    <w:rsid w:val="001C6701"/>
    <w:rsid w:val="001D48D9"/>
    <w:rsid w:val="001E0590"/>
    <w:rsid w:val="001F3008"/>
    <w:rsid w:val="0020345A"/>
    <w:rsid w:val="00252FEF"/>
    <w:rsid w:val="00257F16"/>
    <w:rsid w:val="002A328F"/>
    <w:rsid w:val="002D6599"/>
    <w:rsid w:val="002F267A"/>
    <w:rsid w:val="00341D35"/>
    <w:rsid w:val="003571F5"/>
    <w:rsid w:val="00360599"/>
    <w:rsid w:val="003709A4"/>
    <w:rsid w:val="00376EC1"/>
    <w:rsid w:val="003A7534"/>
    <w:rsid w:val="00417E4D"/>
    <w:rsid w:val="00421622"/>
    <w:rsid w:val="004F08DD"/>
    <w:rsid w:val="00501D74"/>
    <w:rsid w:val="00532C53"/>
    <w:rsid w:val="00564FA1"/>
    <w:rsid w:val="005917C2"/>
    <w:rsid w:val="00593343"/>
    <w:rsid w:val="00593368"/>
    <w:rsid w:val="00640E8E"/>
    <w:rsid w:val="00652529"/>
    <w:rsid w:val="00661206"/>
    <w:rsid w:val="006845FE"/>
    <w:rsid w:val="006A7D62"/>
    <w:rsid w:val="006B0651"/>
    <w:rsid w:val="006C088B"/>
    <w:rsid w:val="006D4311"/>
    <w:rsid w:val="006D503A"/>
    <w:rsid w:val="0071544B"/>
    <w:rsid w:val="00795370"/>
    <w:rsid w:val="007A12A8"/>
    <w:rsid w:val="007A32F9"/>
    <w:rsid w:val="007E581F"/>
    <w:rsid w:val="00804F5C"/>
    <w:rsid w:val="00876F9D"/>
    <w:rsid w:val="008932B7"/>
    <w:rsid w:val="008A6473"/>
    <w:rsid w:val="008B180E"/>
    <w:rsid w:val="008C363E"/>
    <w:rsid w:val="008D6574"/>
    <w:rsid w:val="008E7F59"/>
    <w:rsid w:val="008F0186"/>
    <w:rsid w:val="009470F6"/>
    <w:rsid w:val="00970082"/>
    <w:rsid w:val="009A10F5"/>
    <w:rsid w:val="009C175F"/>
    <w:rsid w:val="009D114B"/>
    <w:rsid w:val="009E028B"/>
    <w:rsid w:val="00A03BB3"/>
    <w:rsid w:val="00A210E6"/>
    <w:rsid w:val="00A4104F"/>
    <w:rsid w:val="00AA2F22"/>
    <w:rsid w:val="00AC57E5"/>
    <w:rsid w:val="00AD257A"/>
    <w:rsid w:val="00AF5C09"/>
    <w:rsid w:val="00B10BCD"/>
    <w:rsid w:val="00B36552"/>
    <w:rsid w:val="00B766F0"/>
    <w:rsid w:val="00BA3020"/>
    <w:rsid w:val="00BD1044"/>
    <w:rsid w:val="00BE0DFC"/>
    <w:rsid w:val="00C10D92"/>
    <w:rsid w:val="00C112BF"/>
    <w:rsid w:val="00C11BC0"/>
    <w:rsid w:val="00C43F1B"/>
    <w:rsid w:val="00C57A01"/>
    <w:rsid w:val="00C979CD"/>
    <w:rsid w:val="00CA6DE2"/>
    <w:rsid w:val="00CB4599"/>
    <w:rsid w:val="00CC7BEC"/>
    <w:rsid w:val="00CD6540"/>
    <w:rsid w:val="00CE33A9"/>
    <w:rsid w:val="00D3601F"/>
    <w:rsid w:val="00D400E9"/>
    <w:rsid w:val="00D45E40"/>
    <w:rsid w:val="00DA4DBD"/>
    <w:rsid w:val="00DB4547"/>
    <w:rsid w:val="00DD5138"/>
    <w:rsid w:val="00E042A0"/>
    <w:rsid w:val="00E15D1B"/>
    <w:rsid w:val="00E36622"/>
    <w:rsid w:val="00E44350"/>
    <w:rsid w:val="00E652F1"/>
    <w:rsid w:val="00ED5DBA"/>
    <w:rsid w:val="00EE5150"/>
    <w:rsid w:val="00F26263"/>
    <w:rsid w:val="00F3255A"/>
    <w:rsid w:val="00F566F5"/>
    <w:rsid w:val="00F604C6"/>
    <w:rsid w:val="00F70D4D"/>
    <w:rsid w:val="00F81427"/>
    <w:rsid w:val="00F87AC5"/>
    <w:rsid w:val="00FA0332"/>
    <w:rsid w:val="00FA5EB2"/>
    <w:rsid w:val="00FB7BF0"/>
    <w:rsid w:val="00FC75E8"/>
    <w:rsid w:val="00FE1391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1C8EB-B389-4A46-868E-7AD24C8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52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57F1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57F1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赵海波</cp:lastModifiedBy>
  <cp:revision>19</cp:revision>
  <cp:lastPrinted>2017-02-22T06:09:00Z</cp:lastPrinted>
  <dcterms:created xsi:type="dcterms:W3CDTF">2017-02-22T03:13:00Z</dcterms:created>
  <dcterms:modified xsi:type="dcterms:W3CDTF">2025-04-21T03:50:00Z</dcterms:modified>
</cp:coreProperties>
</file>